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5C6" w:rsidRDefault="00F425C6" w:rsidP="00F425C6">
      <w:pPr>
        <w:jc w:val="center"/>
        <w:rPr>
          <w:b/>
        </w:rPr>
      </w:pPr>
      <w:r w:rsidRPr="00F425C6">
        <w:rPr>
          <w:b/>
        </w:rPr>
        <w:t>INSTRUÇÕES PARA INSCRIÇÃO DE ESTUDANTE ESPECIAL EM DISCIPLINAS ISOLADAS DE PÓS-GRADUAÇÃO</w:t>
      </w:r>
      <w:r w:rsidR="00922264">
        <w:rPr>
          <w:b/>
        </w:rPr>
        <w:t xml:space="preserve"> </w:t>
      </w:r>
    </w:p>
    <w:p w:rsidR="005C091F" w:rsidRDefault="005C091F" w:rsidP="005C091F">
      <w:pPr>
        <w:rPr>
          <w:b/>
        </w:rPr>
      </w:pPr>
      <w:r>
        <w:rPr>
          <w:b/>
        </w:rPr>
        <w:t xml:space="preserve">Tutorial em Inglês: </w:t>
      </w:r>
      <w:hyperlink r:id="rId9" w:history="1">
        <w:r w:rsidRPr="00274384">
          <w:rPr>
            <w:rStyle w:val="Hyperlink"/>
            <w:b/>
          </w:rPr>
          <w:t>http://www.dac.unicamp.br/sistemas/estudante_especial/script_for_special_student_registration.pdf</w:t>
        </w:r>
      </w:hyperlink>
    </w:p>
    <w:p w:rsidR="005C091F" w:rsidRDefault="005C091F" w:rsidP="005C091F">
      <w:pPr>
        <w:rPr>
          <w:b/>
        </w:rPr>
      </w:pPr>
      <w:r>
        <w:rPr>
          <w:b/>
        </w:rPr>
        <w:t xml:space="preserve">Tutorial em Espanhol: </w:t>
      </w:r>
    </w:p>
    <w:p w:rsidR="005C091F" w:rsidRDefault="00C40C6D" w:rsidP="005C091F">
      <w:pPr>
        <w:rPr>
          <w:b/>
        </w:rPr>
      </w:pPr>
      <w:hyperlink r:id="rId10" w:history="1">
        <w:r w:rsidR="005C091F" w:rsidRPr="00274384">
          <w:rPr>
            <w:rStyle w:val="Hyperlink"/>
            <w:b/>
          </w:rPr>
          <w:t>http://www.dac.unicamp.br/sistemas/estudante_especial/guion_de_la_inscripcion_de_los_estudiantes_especiales.pdf</w:t>
        </w:r>
      </w:hyperlink>
    </w:p>
    <w:p w:rsidR="00922264" w:rsidRDefault="00922264" w:rsidP="005C091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425C6" w:rsidRDefault="00F425C6" w:rsidP="0062698D">
      <w:pPr>
        <w:pStyle w:val="PargrafodaLista"/>
        <w:numPr>
          <w:ilvl w:val="0"/>
          <w:numId w:val="10"/>
        </w:numPr>
        <w:spacing w:line="276" w:lineRule="auto"/>
      </w:pPr>
      <w:r>
        <w:t xml:space="preserve">Acessar o link </w:t>
      </w:r>
      <w:hyperlink r:id="rId11" w:history="1">
        <w:r w:rsidR="0062698D" w:rsidRPr="00F20D2C">
          <w:rPr>
            <w:rStyle w:val="Hyperlink"/>
          </w:rPr>
          <w:t>https://www.dac.unicamp.br/portal/estude-na-unicamp/estudante-especial</w:t>
        </w:r>
      </w:hyperlink>
      <w:r w:rsidR="0062698D">
        <w:t xml:space="preserve"> </w:t>
      </w:r>
      <w:r w:rsidR="00FB6935">
        <w:t>e realizar o cadastro, se ainda não for cadastrado.</w:t>
      </w:r>
      <w:r w:rsidR="00782666">
        <w:t xml:space="preserve"> Caso já tenha cadastro, digitar</w:t>
      </w:r>
      <w:r w:rsidR="00922264">
        <w:t xml:space="preserve"> seu e-mail e senha para prosseguir.</w:t>
      </w:r>
    </w:p>
    <w:p w:rsidR="00F425C6" w:rsidRPr="00F425C6" w:rsidRDefault="00F425C6" w:rsidP="00922264">
      <w:pPr>
        <w:pStyle w:val="PargrafodaLista"/>
        <w:numPr>
          <w:ilvl w:val="0"/>
          <w:numId w:val="10"/>
        </w:numPr>
        <w:spacing w:line="276" w:lineRule="auto"/>
        <w:jc w:val="both"/>
      </w:pPr>
      <w:r>
        <w:t xml:space="preserve">Na aba superior clicar em </w:t>
      </w:r>
      <w:r w:rsidRPr="00F425C6">
        <w:rPr>
          <w:b/>
        </w:rPr>
        <w:t>Inscrições/Estudante Especial</w:t>
      </w:r>
      <w:r w:rsidR="0063560F">
        <w:rPr>
          <w:b/>
        </w:rPr>
        <w:t>.</w:t>
      </w:r>
    </w:p>
    <w:p w:rsidR="00F425C6" w:rsidRPr="00FB6935" w:rsidRDefault="00FB6935" w:rsidP="00922264">
      <w:pPr>
        <w:pStyle w:val="PargrafodaLista"/>
        <w:numPr>
          <w:ilvl w:val="0"/>
          <w:numId w:val="10"/>
        </w:numPr>
        <w:spacing w:line="276" w:lineRule="auto"/>
        <w:jc w:val="both"/>
      </w:pPr>
      <w:r>
        <w:t xml:space="preserve">Clicar em </w:t>
      </w:r>
      <w:r w:rsidRPr="00FB6935">
        <w:rPr>
          <w:b/>
        </w:rPr>
        <w:t>Nova Inscrição</w:t>
      </w:r>
      <w:r w:rsidR="0063560F">
        <w:rPr>
          <w:b/>
        </w:rPr>
        <w:t>.</w:t>
      </w:r>
    </w:p>
    <w:p w:rsidR="00FB6935" w:rsidRPr="00FB6935" w:rsidRDefault="00FB6935" w:rsidP="00922264">
      <w:pPr>
        <w:pStyle w:val="PargrafodaLista"/>
        <w:numPr>
          <w:ilvl w:val="0"/>
          <w:numId w:val="10"/>
        </w:numPr>
        <w:spacing w:line="276" w:lineRule="auto"/>
        <w:jc w:val="both"/>
        <w:rPr>
          <w:b/>
        </w:rPr>
      </w:pPr>
      <w:r>
        <w:rPr>
          <w:b/>
        </w:rPr>
        <w:t xml:space="preserve">Ler atentamente o texto </w:t>
      </w:r>
      <w:r>
        <w:t xml:space="preserve">e clicar em </w:t>
      </w:r>
      <w:r w:rsidRPr="00FB6935">
        <w:rPr>
          <w:b/>
        </w:rPr>
        <w:t>Avançar</w:t>
      </w:r>
      <w:r w:rsidR="0063560F">
        <w:rPr>
          <w:b/>
        </w:rPr>
        <w:t>.</w:t>
      </w:r>
    </w:p>
    <w:p w:rsidR="00FB6935" w:rsidRPr="00FB6935" w:rsidRDefault="00FB6935" w:rsidP="00922264">
      <w:pPr>
        <w:pStyle w:val="PargrafodaLista"/>
        <w:numPr>
          <w:ilvl w:val="0"/>
          <w:numId w:val="10"/>
        </w:numPr>
        <w:spacing w:line="276" w:lineRule="auto"/>
        <w:jc w:val="both"/>
      </w:pPr>
      <w:r>
        <w:t xml:space="preserve">Selecionar o período letivo </w:t>
      </w:r>
      <w:r>
        <w:rPr>
          <w:b/>
        </w:rPr>
        <w:t>(Doutorado, Mestrado e Pós-graduação)</w:t>
      </w:r>
      <w:r w:rsidR="0063560F">
        <w:rPr>
          <w:b/>
        </w:rPr>
        <w:t>.</w:t>
      </w:r>
    </w:p>
    <w:p w:rsidR="00FB6935" w:rsidRPr="00FB6935" w:rsidRDefault="00FB6935" w:rsidP="00922264">
      <w:pPr>
        <w:pStyle w:val="PargrafodaLista"/>
        <w:numPr>
          <w:ilvl w:val="0"/>
          <w:numId w:val="10"/>
        </w:numPr>
        <w:spacing w:line="276" w:lineRule="auto"/>
        <w:jc w:val="both"/>
      </w:pPr>
      <w:r>
        <w:t xml:space="preserve">Selecionar o nível </w:t>
      </w:r>
      <w:r>
        <w:rPr>
          <w:b/>
        </w:rPr>
        <w:t>(Pós-graduação)</w:t>
      </w:r>
      <w:r w:rsidR="0063560F">
        <w:rPr>
          <w:b/>
        </w:rPr>
        <w:t>.</w:t>
      </w:r>
    </w:p>
    <w:p w:rsidR="00FB6935" w:rsidRPr="00FB6935" w:rsidRDefault="00FB6935" w:rsidP="00922264">
      <w:pPr>
        <w:pStyle w:val="PargrafodaLista"/>
        <w:numPr>
          <w:ilvl w:val="0"/>
          <w:numId w:val="10"/>
        </w:numPr>
        <w:spacing w:line="276" w:lineRule="auto"/>
        <w:jc w:val="both"/>
      </w:pPr>
      <w:r w:rsidRPr="00FB6935">
        <w:t>Selecionar o tipo de aluno</w:t>
      </w:r>
      <w:r>
        <w:rPr>
          <w:b/>
        </w:rPr>
        <w:t xml:space="preserve"> </w:t>
      </w:r>
      <w:r w:rsidRPr="00FB6935">
        <w:rPr>
          <w:b/>
        </w:rPr>
        <w:t>(</w:t>
      </w:r>
      <w:r w:rsidR="00687C5F">
        <w:rPr>
          <w:b/>
        </w:rPr>
        <w:t>Formado em graduação</w:t>
      </w:r>
      <w:r w:rsidRPr="00FB6935">
        <w:rPr>
          <w:b/>
        </w:rPr>
        <w:t>)</w:t>
      </w:r>
      <w:r>
        <w:rPr>
          <w:b/>
        </w:rPr>
        <w:t xml:space="preserve"> </w:t>
      </w:r>
      <w:r w:rsidRPr="00FB6935">
        <w:t>e clicar em</w:t>
      </w:r>
      <w:r>
        <w:rPr>
          <w:b/>
        </w:rPr>
        <w:t xml:space="preserve"> Avançar</w:t>
      </w:r>
      <w:r w:rsidR="0063560F">
        <w:rPr>
          <w:b/>
        </w:rPr>
        <w:t>.</w:t>
      </w:r>
    </w:p>
    <w:p w:rsidR="00FB6935" w:rsidRPr="00FB6935" w:rsidRDefault="00FB6935" w:rsidP="00922264">
      <w:pPr>
        <w:pStyle w:val="PargrafodaLista"/>
        <w:numPr>
          <w:ilvl w:val="0"/>
          <w:numId w:val="10"/>
        </w:numPr>
        <w:spacing w:line="276" w:lineRule="auto"/>
        <w:jc w:val="both"/>
      </w:pPr>
      <w:r w:rsidRPr="00FB6935">
        <w:t>Ler e aceitar os Termos, em seguida clicar em</w:t>
      </w:r>
      <w:r>
        <w:rPr>
          <w:b/>
        </w:rPr>
        <w:t xml:space="preserve"> Avançar</w:t>
      </w:r>
      <w:r w:rsidR="0063560F">
        <w:rPr>
          <w:b/>
        </w:rPr>
        <w:t>.</w:t>
      </w:r>
    </w:p>
    <w:p w:rsidR="00FB6935" w:rsidRDefault="00FB6935" w:rsidP="00922264">
      <w:pPr>
        <w:pStyle w:val="PargrafodaLista"/>
        <w:numPr>
          <w:ilvl w:val="0"/>
          <w:numId w:val="10"/>
        </w:numPr>
        <w:spacing w:line="276" w:lineRule="auto"/>
        <w:jc w:val="both"/>
      </w:pPr>
      <w:r>
        <w:t>Abaixo da foto</w:t>
      </w:r>
      <w:r w:rsidR="0063560F">
        <w:t>,</w:t>
      </w:r>
      <w:r>
        <w:t xml:space="preserve"> clicar nas abas </w:t>
      </w:r>
      <w:r w:rsidRPr="00FB6935">
        <w:rPr>
          <w:b/>
        </w:rPr>
        <w:t xml:space="preserve">Endereço e </w:t>
      </w:r>
      <w:r w:rsidR="0063560F">
        <w:rPr>
          <w:b/>
        </w:rPr>
        <w:t>Formação Acadêmica</w:t>
      </w:r>
      <w:r>
        <w:t>, completando as informações</w:t>
      </w:r>
      <w:r w:rsidR="0063560F">
        <w:t>.</w:t>
      </w:r>
    </w:p>
    <w:p w:rsidR="00FB6935" w:rsidRPr="0063560F" w:rsidRDefault="0063560F" w:rsidP="00922264">
      <w:pPr>
        <w:pStyle w:val="PargrafodaLista"/>
        <w:numPr>
          <w:ilvl w:val="0"/>
          <w:numId w:val="10"/>
        </w:numPr>
        <w:spacing w:line="276" w:lineRule="auto"/>
        <w:jc w:val="both"/>
      </w:pPr>
      <w:r>
        <w:t xml:space="preserve">Clicar em </w:t>
      </w:r>
      <w:r w:rsidRPr="0063560F">
        <w:rPr>
          <w:b/>
        </w:rPr>
        <w:t>Disciplinas</w:t>
      </w:r>
      <w:r>
        <w:rPr>
          <w:b/>
        </w:rPr>
        <w:t>.</w:t>
      </w:r>
    </w:p>
    <w:p w:rsidR="0063560F" w:rsidRDefault="0063560F" w:rsidP="00922264">
      <w:pPr>
        <w:pStyle w:val="PargrafodaLista"/>
        <w:numPr>
          <w:ilvl w:val="0"/>
          <w:numId w:val="10"/>
        </w:numPr>
        <w:spacing w:line="276" w:lineRule="auto"/>
        <w:jc w:val="both"/>
      </w:pPr>
      <w:r w:rsidRPr="0063560F">
        <w:t>No campo</w:t>
      </w:r>
      <w:r>
        <w:rPr>
          <w:b/>
        </w:rPr>
        <w:t xml:space="preserve"> Disciplina/Turma, </w:t>
      </w:r>
      <w:r w:rsidRPr="0063560F">
        <w:t xml:space="preserve">inserir </w:t>
      </w:r>
      <w:r>
        <w:t>o código da disciplina e a Turma correspondente.</w:t>
      </w:r>
    </w:p>
    <w:p w:rsidR="0063560F" w:rsidRDefault="0063560F" w:rsidP="00922264">
      <w:pPr>
        <w:pStyle w:val="PargrafodaLista"/>
        <w:spacing w:line="276" w:lineRule="auto"/>
        <w:jc w:val="both"/>
      </w:pPr>
      <w:r w:rsidRPr="0063560F">
        <w:rPr>
          <w:b/>
        </w:rPr>
        <w:t>Atenção:</w:t>
      </w:r>
      <w:r>
        <w:rPr>
          <w:b/>
        </w:rPr>
        <w:t xml:space="preserve"> Algumas disciplinas podem ter o mesmo nome, sendo o Tema identificado de acordo com a letra da Turma. </w:t>
      </w:r>
      <w:r>
        <w:t>Consult</w:t>
      </w:r>
      <w:r w:rsidR="00922264">
        <w:t>ar</w:t>
      </w:r>
      <w:r>
        <w:t xml:space="preserve"> a Grade de Horários antes de continuar. Eventuais erros </w:t>
      </w:r>
      <w:r w:rsidRPr="00922264">
        <w:rPr>
          <w:b/>
        </w:rPr>
        <w:t>não</w:t>
      </w:r>
      <w:r>
        <w:t xml:space="preserve"> poderão ser corrigidos.</w:t>
      </w:r>
    </w:p>
    <w:p w:rsidR="00922264" w:rsidRDefault="0063560F" w:rsidP="00922264">
      <w:pPr>
        <w:pStyle w:val="PargrafodaLista"/>
        <w:spacing w:line="276" w:lineRule="auto"/>
        <w:jc w:val="both"/>
        <w:rPr>
          <w:b/>
        </w:rPr>
      </w:pPr>
      <w:r>
        <w:rPr>
          <w:b/>
        </w:rPr>
        <w:t xml:space="preserve">O Candidato deverá se inscrever apenas nas disciplinas em que for autorizado. </w:t>
      </w:r>
      <w:r w:rsidRPr="0063560F">
        <w:rPr>
          <w:b/>
        </w:rPr>
        <w:t xml:space="preserve">Disciplinas que não atendam a este requisito </w:t>
      </w:r>
      <w:r w:rsidRPr="00782666">
        <w:rPr>
          <w:b/>
          <w:u w:val="single"/>
        </w:rPr>
        <w:t xml:space="preserve">não serão </w:t>
      </w:r>
      <w:r w:rsidR="00922264">
        <w:rPr>
          <w:b/>
          <w:u w:val="single"/>
        </w:rPr>
        <w:t>validadas</w:t>
      </w:r>
      <w:r w:rsidRPr="0063560F">
        <w:rPr>
          <w:b/>
        </w:rPr>
        <w:t xml:space="preserve"> pela Coordenação de Pós-Graduação.</w:t>
      </w:r>
      <w:r w:rsidR="00922264">
        <w:rPr>
          <w:b/>
        </w:rPr>
        <w:t xml:space="preserve"> </w:t>
      </w:r>
    </w:p>
    <w:p w:rsidR="00922264" w:rsidRPr="0063560F" w:rsidRDefault="00922264" w:rsidP="00922264">
      <w:pPr>
        <w:pStyle w:val="PargrafodaLista"/>
        <w:spacing w:line="276" w:lineRule="auto"/>
        <w:jc w:val="both"/>
        <w:rPr>
          <w:b/>
        </w:rPr>
      </w:pPr>
      <w:r>
        <w:rPr>
          <w:b/>
        </w:rPr>
        <w:t xml:space="preserve">Ao se inscrever, o Candidato deverá observar possíveis conflitos de horário. </w:t>
      </w:r>
      <w:r>
        <w:t>Toda vez que isso ocorrer</w:t>
      </w:r>
      <w:r w:rsidRPr="00922264">
        <w:t>, a Diretoria Acadêmica validará apenas a</w:t>
      </w:r>
      <w:r>
        <w:rPr>
          <w:b/>
        </w:rPr>
        <w:t xml:space="preserve"> primeira inscrição, cancelando </w:t>
      </w:r>
      <w:r w:rsidRPr="00922264">
        <w:t>as demais.</w:t>
      </w:r>
    </w:p>
    <w:p w:rsidR="0063560F" w:rsidRDefault="0063560F" w:rsidP="00922264">
      <w:pPr>
        <w:pStyle w:val="PargrafodaLista"/>
        <w:numPr>
          <w:ilvl w:val="0"/>
          <w:numId w:val="10"/>
        </w:numPr>
        <w:spacing w:line="276" w:lineRule="auto"/>
        <w:jc w:val="both"/>
        <w:rPr>
          <w:b/>
          <w:u w:val="single"/>
        </w:rPr>
      </w:pPr>
      <w:r>
        <w:rPr>
          <w:b/>
        </w:rPr>
        <w:t xml:space="preserve">Ao finalizar, </w:t>
      </w:r>
      <w:r w:rsidRPr="00782666">
        <w:rPr>
          <w:b/>
          <w:u w:val="single"/>
        </w:rPr>
        <w:t>salvar a sua inscrição</w:t>
      </w:r>
      <w:r>
        <w:rPr>
          <w:b/>
        </w:rPr>
        <w:t xml:space="preserve">, </w:t>
      </w:r>
      <w:r>
        <w:t xml:space="preserve">caso contrário ela </w:t>
      </w:r>
      <w:r w:rsidRPr="00782666">
        <w:rPr>
          <w:b/>
          <w:u w:val="single"/>
        </w:rPr>
        <w:t>não será efetivada.</w:t>
      </w:r>
    </w:p>
    <w:p w:rsidR="00782666" w:rsidRPr="00782666" w:rsidRDefault="00782666" w:rsidP="00922264">
      <w:pPr>
        <w:pStyle w:val="PargrafodaLista"/>
        <w:spacing w:line="276" w:lineRule="auto"/>
        <w:jc w:val="both"/>
        <w:rPr>
          <w:b/>
        </w:rPr>
      </w:pPr>
      <w:r w:rsidRPr="00782666">
        <w:t xml:space="preserve">Após </w:t>
      </w:r>
      <w:r>
        <w:t>su</w:t>
      </w:r>
      <w:r w:rsidRPr="00782666">
        <w:t>a finalização, a inscrição será validada on-line, desde que previamente autorizada.</w:t>
      </w:r>
      <w:r>
        <w:t xml:space="preserve"> </w:t>
      </w:r>
      <w:r w:rsidRPr="00782666">
        <w:rPr>
          <w:b/>
        </w:rPr>
        <w:t>Não será necessário enviar documentos, preencher e assinar formulários ou comparecer à Secretaria de Pós-Graduação. Recomendamos que salve seu comprovante de inscrição.</w:t>
      </w:r>
    </w:p>
    <w:p w:rsidR="00A73107" w:rsidRPr="00A73107" w:rsidRDefault="00A73107" w:rsidP="00A73107">
      <w:pPr>
        <w:pStyle w:val="PargrafodaLista"/>
        <w:spacing w:line="276" w:lineRule="auto"/>
        <w:jc w:val="center"/>
        <w:rPr>
          <w:b/>
          <w:color w:val="FF0000"/>
        </w:rPr>
      </w:pPr>
      <w:r w:rsidRPr="00A73107">
        <w:rPr>
          <w:b/>
          <w:color w:val="FF0000"/>
        </w:rPr>
        <w:t>ATENÇÃO</w:t>
      </w:r>
    </w:p>
    <w:p w:rsidR="00782666" w:rsidRPr="00A73107" w:rsidRDefault="00A73107" w:rsidP="00922264">
      <w:pPr>
        <w:pStyle w:val="PargrafodaLista"/>
        <w:spacing w:line="276" w:lineRule="auto"/>
        <w:jc w:val="both"/>
        <w:rPr>
          <w:b/>
          <w:color w:val="FF0000"/>
        </w:rPr>
      </w:pPr>
      <w:r w:rsidRPr="00A73107">
        <w:rPr>
          <w:b/>
          <w:color w:val="FF0000"/>
        </w:rPr>
        <w:t xml:space="preserve"> Será de responsabilidade exclusiva do aluno a finalização de sua inscrição. </w:t>
      </w:r>
      <w:proofErr w:type="gramStart"/>
      <w:r w:rsidRPr="00A73107">
        <w:rPr>
          <w:b/>
          <w:color w:val="FF0000"/>
        </w:rPr>
        <w:t>Após</w:t>
      </w:r>
      <w:proofErr w:type="gramEnd"/>
      <w:r w:rsidRPr="00A73107">
        <w:rPr>
          <w:b/>
          <w:color w:val="FF0000"/>
        </w:rPr>
        <w:t xml:space="preserve"> inscrito, será de sua inteira responsabilidade ter ciência e obedecer todos os prazos estabelecidos no Calendário Escolar da DAC, inclusive quanto aos períodos para cancelamento de disciplinas. O Calendário escolar está disponível em: http://www.dac.unicamp.br/portal/pos/calendarios/</w:t>
      </w:r>
      <w:r w:rsidR="00782666" w:rsidRPr="00A73107">
        <w:rPr>
          <w:b/>
          <w:color w:val="FF0000"/>
        </w:rPr>
        <w:t xml:space="preserve"> </w:t>
      </w:r>
    </w:p>
    <w:p w:rsidR="00922264" w:rsidRPr="00922264" w:rsidRDefault="00922264" w:rsidP="00922264">
      <w:pPr>
        <w:pStyle w:val="PargrafodaLista"/>
        <w:spacing w:line="276" w:lineRule="auto"/>
        <w:jc w:val="right"/>
        <w:rPr>
          <w:b/>
        </w:rPr>
      </w:pPr>
      <w:r w:rsidRPr="00922264">
        <w:rPr>
          <w:b/>
        </w:rPr>
        <w:t xml:space="preserve">Unicamp, </w:t>
      </w:r>
      <w:r w:rsidR="00535561">
        <w:rPr>
          <w:b/>
        </w:rPr>
        <w:t>junho/2023</w:t>
      </w:r>
      <w:bookmarkStart w:id="0" w:name="_GoBack"/>
      <w:bookmarkEnd w:id="0"/>
      <w:r w:rsidR="00A73107">
        <w:rPr>
          <w:b/>
        </w:rPr>
        <w:t>.</w:t>
      </w:r>
    </w:p>
    <w:sectPr w:rsidR="00922264" w:rsidRPr="00922264" w:rsidSect="0090019B">
      <w:headerReference w:type="even" r:id="rId12"/>
      <w:headerReference w:type="default" r:id="rId13"/>
      <w:headerReference w:type="first" r:id="rId14"/>
      <w:pgSz w:w="11907" w:h="16839" w:code="9"/>
      <w:pgMar w:top="1440" w:right="1080" w:bottom="709" w:left="1080" w:header="426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C6D" w:rsidRDefault="00C40C6D" w:rsidP="00C65860">
      <w:r>
        <w:separator/>
      </w:r>
    </w:p>
  </w:endnote>
  <w:endnote w:type="continuationSeparator" w:id="0">
    <w:p w:rsidR="00C40C6D" w:rsidRDefault="00C40C6D" w:rsidP="00C6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C6D" w:rsidRDefault="00C40C6D" w:rsidP="00C65860">
      <w:r>
        <w:separator/>
      </w:r>
    </w:p>
  </w:footnote>
  <w:footnote w:type="continuationSeparator" w:id="0">
    <w:p w:rsidR="00C40C6D" w:rsidRDefault="00C40C6D" w:rsidP="00C65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FEA" w:rsidRDefault="00C40C6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19008" o:spid="_x0000_s2058" type="#_x0000_t75" style="position:absolute;margin-left:0;margin-top:0;width:503.9pt;height:530.2pt;z-index:-251656192;mso-position-horizontal:center;mso-position-horizontal-relative:margin;mso-position-vertical:center;mso-position-vertical-relative:margin" o:allowincell="f">
          <v:imagedata r:id="rId1" o:title="UNICAM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FEA" w:rsidRDefault="00C40C6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19009" o:spid="_x0000_s2059" type="#_x0000_t75" style="position:absolute;margin-left:0;margin-top:0;width:503.9pt;height:530.2pt;z-index:-251655168;mso-position-horizontal:center;mso-position-horizontal-relative:margin;mso-position-vertical:center;mso-position-vertical-relative:margin" o:allowincell="f">
          <v:imagedata r:id="rId1" o:title="UNICAMP" gain="19661f" blacklevel="22938f"/>
          <w10:wrap anchorx="margin" anchory="margin"/>
        </v:shape>
      </w:pict>
    </w:r>
  </w:p>
  <w:tbl>
    <w:tblPr>
      <w:tblW w:w="10136" w:type="dxa"/>
      <w:tblBorders>
        <w:bottom w:val="double" w:sz="6" w:space="0" w:color="auto"/>
      </w:tblBorders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1489"/>
      <w:gridCol w:w="8647"/>
    </w:tblGrid>
    <w:tr w:rsidR="00842FEA" w:rsidRPr="0035554F" w:rsidTr="00281B74">
      <w:trPr>
        <w:trHeight w:val="1260"/>
      </w:trPr>
      <w:tc>
        <w:tcPr>
          <w:tcW w:w="1489" w:type="dxa"/>
          <w:tcBorders>
            <w:top w:val="nil"/>
            <w:left w:val="nil"/>
            <w:bottom w:val="double" w:sz="6" w:space="0" w:color="auto"/>
            <w:right w:val="nil"/>
          </w:tcBorders>
          <w:hideMark/>
        </w:tcPr>
        <w:p w:rsidR="00842FEA" w:rsidRPr="0035554F" w:rsidRDefault="00C40C6D" w:rsidP="005E4AC2">
          <w:pPr>
            <w:pStyle w:val="Rodap"/>
            <w:tabs>
              <w:tab w:val="left" w:pos="708"/>
            </w:tabs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pict>
              <v:shape id="_x0000_s2049" type="#_x0000_t75" style="position:absolute;margin-left:0;margin-top:.65pt;width:53.8pt;height:54.5pt;z-index:251658240" fillcolor="window">
                <v:imagedata r:id="rId2" o:title=""/>
              </v:shape>
              <o:OLEObject Type="Embed" ProgID="Word.Picture.8" ShapeID="_x0000_s2049" DrawAspect="Content" ObjectID="_1749882110" r:id="rId3"/>
            </w:pict>
          </w:r>
        </w:p>
      </w:tc>
      <w:tc>
        <w:tcPr>
          <w:tcW w:w="8647" w:type="dxa"/>
          <w:tcBorders>
            <w:top w:val="nil"/>
            <w:left w:val="nil"/>
            <w:bottom w:val="double" w:sz="6" w:space="0" w:color="auto"/>
            <w:right w:val="nil"/>
          </w:tcBorders>
          <w:hideMark/>
        </w:tcPr>
        <w:p w:rsidR="00842FEA" w:rsidRPr="0035554F" w:rsidRDefault="00842FEA" w:rsidP="00281B74">
          <w:pPr>
            <w:ind w:left="3540" w:right="71"/>
            <w:jc w:val="right"/>
            <w:rPr>
              <w:rFonts w:asciiTheme="minorHAnsi" w:hAnsiTheme="minorHAnsi" w:cs="Tahoma"/>
              <w:b/>
              <w:sz w:val="18"/>
              <w:szCs w:val="28"/>
            </w:rPr>
          </w:pPr>
          <w:r w:rsidRPr="0035554F">
            <w:rPr>
              <w:rFonts w:asciiTheme="minorHAnsi" w:hAnsiTheme="minorHAnsi" w:cs="Tahoma"/>
              <w:b/>
              <w:sz w:val="18"/>
              <w:szCs w:val="28"/>
            </w:rPr>
            <w:t>INSTITUTO DE ECONOMIA</w:t>
          </w:r>
        </w:p>
        <w:p w:rsidR="00842FEA" w:rsidRPr="0035554F" w:rsidRDefault="00842FEA" w:rsidP="00281B74">
          <w:pPr>
            <w:ind w:left="3540" w:right="71"/>
            <w:jc w:val="right"/>
            <w:rPr>
              <w:rFonts w:asciiTheme="minorHAnsi" w:hAnsiTheme="minorHAnsi" w:cs="Tahoma"/>
              <w:b/>
              <w:sz w:val="18"/>
              <w:szCs w:val="28"/>
            </w:rPr>
          </w:pPr>
          <w:r w:rsidRPr="0035554F">
            <w:rPr>
              <w:rFonts w:asciiTheme="minorHAnsi" w:hAnsiTheme="minorHAnsi" w:cs="Tahoma"/>
              <w:b/>
              <w:sz w:val="18"/>
              <w:szCs w:val="28"/>
            </w:rPr>
            <w:t>SECRETARIA ACADÊMICA – PÓS-GRADUAÇÃO</w:t>
          </w:r>
        </w:p>
        <w:p w:rsidR="00842FEA" w:rsidRDefault="00842FEA" w:rsidP="00281B74">
          <w:pPr>
            <w:ind w:left="3540" w:right="71"/>
            <w:jc w:val="right"/>
            <w:rPr>
              <w:rFonts w:asciiTheme="minorHAnsi" w:hAnsiTheme="minorHAnsi" w:cs="Tahoma"/>
              <w:sz w:val="18"/>
              <w:szCs w:val="28"/>
            </w:rPr>
          </w:pPr>
          <w:r>
            <w:rPr>
              <w:rFonts w:asciiTheme="minorHAnsi" w:hAnsiTheme="minorHAnsi" w:cs="Tahoma"/>
              <w:sz w:val="18"/>
              <w:szCs w:val="28"/>
            </w:rPr>
            <w:t>Rua Pitágoras, 353 – Cidade Universitária</w:t>
          </w:r>
        </w:p>
        <w:p w:rsidR="00842FEA" w:rsidRPr="0035554F" w:rsidRDefault="00842FEA" w:rsidP="00281B74">
          <w:pPr>
            <w:ind w:left="3540" w:right="71"/>
            <w:jc w:val="right"/>
            <w:rPr>
              <w:rFonts w:asciiTheme="minorHAnsi" w:hAnsiTheme="minorHAnsi" w:cs="Tahoma"/>
              <w:sz w:val="18"/>
              <w:szCs w:val="28"/>
            </w:rPr>
          </w:pPr>
          <w:r w:rsidRPr="0035554F">
            <w:rPr>
              <w:rFonts w:asciiTheme="minorHAnsi" w:hAnsiTheme="minorHAnsi" w:cs="Tahoma"/>
              <w:sz w:val="18"/>
              <w:szCs w:val="28"/>
            </w:rPr>
            <w:t>CEP: 13083-857 - Campinas - SP</w:t>
          </w:r>
        </w:p>
        <w:p w:rsidR="00842FEA" w:rsidRPr="0035554F" w:rsidRDefault="00842FEA" w:rsidP="00DE300F">
          <w:pPr>
            <w:ind w:left="3540" w:right="71"/>
            <w:jc w:val="right"/>
            <w:rPr>
              <w:rFonts w:asciiTheme="minorHAnsi" w:hAnsiTheme="minorHAnsi" w:cs="Tahoma"/>
              <w:sz w:val="28"/>
              <w:szCs w:val="28"/>
            </w:rPr>
          </w:pPr>
          <w:r w:rsidRPr="0035554F">
            <w:rPr>
              <w:rFonts w:asciiTheme="minorHAnsi" w:hAnsiTheme="minorHAnsi" w:cs="Tahoma"/>
              <w:sz w:val="18"/>
              <w:szCs w:val="28"/>
            </w:rPr>
            <w:sym w:font="Wingdings" w:char="0028"/>
          </w:r>
          <w:r w:rsidRPr="0035554F">
            <w:rPr>
              <w:rFonts w:asciiTheme="minorHAnsi" w:hAnsiTheme="minorHAnsi" w:cs="Tahoma"/>
              <w:sz w:val="18"/>
              <w:szCs w:val="28"/>
            </w:rPr>
            <w:t xml:space="preserve">(019) 3521-5713  </w:t>
          </w:r>
          <w:hyperlink r:id="rId4" w:history="1">
            <w:r w:rsidRPr="005A323F">
              <w:rPr>
                <w:rStyle w:val="Hyperlink"/>
                <w:rFonts w:asciiTheme="minorHAnsi" w:hAnsiTheme="minorHAnsi" w:cs="Tahoma"/>
                <w:sz w:val="18"/>
                <w:szCs w:val="28"/>
              </w:rPr>
              <w:t>posgrad@eco.unicamp.br</w:t>
            </w:r>
          </w:hyperlink>
        </w:p>
      </w:tc>
    </w:tr>
  </w:tbl>
  <w:p w:rsidR="00842FEA" w:rsidRPr="00C65860" w:rsidRDefault="00842FEA" w:rsidP="00C65860">
    <w:pPr>
      <w:pStyle w:val="Cabealho"/>
      <w:rPr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FEA" w:rsidRDefault="00C40C6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19007" o:spid="_x0000_s2057" type="#_x0000_t75" style="position:absolute;margin-left:0;margin-top:0;width:503.9pt;height:530.2pt;z-index:-251657216;mso-position-horizontal:center;mso-position-horizontal-relative:margin;mso-position-vertical:center;mso-position-vertical-relative:margin" o:allowincell="f">
          <v:imagedata r:id="rId1" o:title="UNICAM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D8CA7A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3394D"/>
    <w:multiLevelType w:val="hybridMultilevel"/>
    <w:tmpl w:val="78AA9E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266FD"/>
    <w:multiLevelType w:val="hybridMultilevel"/>
    <w:tmpl w:val="2A50CC3C"/>
    <w:lvl w:ilvl="0" w:tplc="352E890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117E3B2F"/>
    <w:multiLevelType w:val="hybridMultilevel"/>
    <w:tmpl w:val="4E269348"/>
    <w:lvl w:ilvl="0" w:tplc="4EA2179E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3E0734"/>
    <w:multiLevelType w:val="hybridMultilevel"/>
    <w:tmpl w:val="AC6890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B3F3F"/>
    <w:multiLevelType w:val="hybridMultilevel"/>
    <w:tmpl w:val="FDC04B5A"/>
    <w:lvl w:ilvl="0" w:tplc="51549E6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B1BC6"/>
    <w:multiLevelType w:val="hybridMultilevel"/>
    <w:tmpl w:val="2C425AB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91EF2"/>
    <w:multiLevelType w:val="hybridMultilevel"/>
    <w:tmpl w:val="21D40B04"/>
    <w:lvl w:ilvl="0" w:tplc="1180E21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1338A"/>
    <w:multiLevelType w:val="hybridMultilevel"/>
    <w:tmpl w:val="D7BE2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0E32E8"/>
    <w:multiLevelType w:val="hybridMultilevel"/>
    <w:tmpl w:val="2C74AD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BD"/>
    <w:rsid w:val="00015C5F"/>
    <w:rsid w:val="00021473"/>
    <w:rsid w:val="00060935"/>
    <w:rsid w:val="00061731"/>
    <w:rsid w:val="00085EEC"/>
    <w:rsid w:val="00095BDF"/>
    <w:rsid w:val="000A1832"/>
    <w:rsid w:val="000A27CE"/>
    <w:rsid w:val="000A6700"/>
    <w:rsid w:val="000B2FDF"/>
    <w:rsid w:val="000B3EB1"/>
    <w:rsid w:val="000B5380"/>
    <w:rsid w:val="000C0879"/>
    <w:rsid w:val="000E3B5C"/>
    <w:rsid w:val="000F3A3A"/>
    <w:rsid w:val="000F3A94"/>
    <w:rsid w:val="0012051A"/>
    <w:rsid w:val="001304BA"/>
    <w:rsid w:val="0016740D"/>
    <w:rsid w:val="00172669"/>
    <w:rsid w:val="001757D0"/>
    <w:rsid w:val="001A762D"/>
    <w:rsid w:val="001D14AC"/>
    <w:rsid w:val="001E11A7"/>
    <w:rsid w:val="00204297"/>
    <w:rsid w:val="00216A96"/>
    <w:rsid w:val="0022129D"/>
    <w:rsid w:val="00235F70"/>
    <w:rsid w:val="0025111F"/>
    <w:rsid w:val="00252DF9"/>
    <w:rsid w:val="002539A0"/>
    <w:rsid w:val="00257B34"/>
    <w:rsid w:val="002667BB"/>
    <w:rsid w:val="00281B74"/>
    <w:rsid w:val="002872C6"/>
    <w:rsid w:val="00296CD8"/>
    <w:rsid w:val="002C3945"/>
    <w:rsid w:val="002E379A"/>
    <w:rsid w:val="002E65CF"/>
    <w:rsid w:val="002F1FA7"/>
    <w:rsid w:val="002F475F"/>
    <w:rsid w:val="00311B59"/>
    <w:rsid w:val="00330F8C"/>
    <w:rsid w:val="003433AB"/>
    <w:rsid w:val="00383A83"/>
    <w:rsid w:val="00387E2B"/>
    <w:rsid w:val="003976C7"/>
    <w:rsid w:val="003A5D23"/>
    <w:rsid w:val="003C4B71"/>
    <w:rsid w:val="003C5FDA"/>
    <w:rsid w:val="003D022D"/>
    <w:rsid w:val="00432302"/>
    <w:rsid w:val="00444FCF"/>
    <w:rsid w:val="00457616"/>
    <w:rsid w:val="00474A7C"/>
    <w:rsid w:val="004839BC"/>
    <w:rsid w:val="004B0DB2"/>
    <w:rsid w:val="004F42FC"/>
    <w:rsid w:val="00515414"/>
    <w:rsid w:val="00517694"/>
    <w:rsid w:val="00525BF6"/>
    <w:rsid w:val="0053365A"/>
    <w:rsid w:val="00535561"/>
    <w:rsid w:val="00535EE9"/>
    <w:rsid w:val="0056515E"/>
    <w:rsid w:val="005C091F"/>
    <w:rsid w:val="005C5064"/>
    <w:rsid w:val="005D3195"/>
    <w:rsid w:val="005D3C51"/>
    <w:rsid w:val="005E047B"/>
    <w:rsid w:val="005E402C"/>
    <w:rsid w:val="005E439B"/>
    <w:rsid w:val="005E4AC2"/>
    <w:rsid w:val="005E5561"/>
    <w:rsid w:val="006070AB"/>
    <w:rsid w:val="006104FD"/>
    <w:rsid w:val="0062698D"/>
    <w:rsid w:val="0063560F"/>
    <w:rsid w:val="00650C12"/>
    <w:rsid w:val="0066565A"/>
    <w:rsid w:val="0066644C"/>
    <w:rsid w:val="00687C5F"/>
    <w:rsid w:val="00692549"/>
    <w:rsid w:val="00696630"/>
    <w:rsid w:val="006C74EC"/>
    <w:rsid w:val="006E5EBD"/>
    <w:rsid w:val="00725FFE"/>
    <w:rsid w:val="00741A16"/>
    <w:rsid w:val="007515FA"/>
    <w:rsid w:val="00781D37"/>
    <w:rsid w:val="00782666"/>
    <w:rsid w:val="00790A67"/>
    <w:rsid w:val="0079571C"/>
    <w:rsid w:val="00796611"/>
    <w:rsid w:val="007A574C"/>
    <w:rsid w:val="007B3DF8"/>
    <w:rsid w:val="007F1007"/>
    <w:rsid w:val="00802919"/>
    <w:rsid w:val="00825D89"/>
    <w:rsid w:val="008263A7"/>
    <w:rsid w:val="008276CF"/>
    <w:rsid w:val="00842FEA"/>
    <w:rsid w:val="00844033"/>
    <w:rsid w:val="008462F7"/>
    <w:rsid w:val="00846AE6"/>
    <w:rsid w:val="00856E9E"/>
    <w:rsid w:val="00883F7A"/>
    <w:rsid w:val="008B1022"/>
    <w:rsid w:val="008B19CB"/>
    <w:rsid w:val="008C7C30"/>
    <w:rsid w:val="008D46FB"/>
    <w:rsid w:val="008E0EAA"/>
    <w:rsid w:val="008E114B"/>
    <w:rsid w:val="008E6CBF"/>
    <w:rsid w:val="0090019B"/>
    <w:rsid w:val="00922264"/>
    <w:rsid w:val="0094615C"/>
    <w:rsid w:val="0097622E"/>
    <w:rsid w:val="009A4012"/>
    <w:rsid w:val="009A6665"/>
    <w:rsid w:val="009B3966"/>
    <w:rsid w:val="009C0904"/>
    <w:rsid w:val="009E1799"/>
    <w:rsid w:val="009E5928"/>
    <w:rsid w:val="00A24A4C"/>
    <w:rsid w:val="00A41438"/>
    <w:rsid w:val="00A53877"/>
    <w:rsid w:val="00A54D39"/>
    <w:rsid w:val="00A73107"/>
    <w:rsid w:val="00A82B87"/>
    <w:rsid w:val="00A930C1"/>
    <w:rsid w:val="00AB46FE"/>
    <w:rsid w:val="00AD1258"/>
    <w:rsid w:val="00AE627D"/>
    <w:rsid w:val="00B177DF"/>
    <w:rsid w:val="00B42CC8"/>
    <w:rsid w:val="00B61A42"/>
    <w:rsid w:val="00B67DE9"/>
    <w:rsid w:val="00B727B5"/>
    <w:rsid w:val="00B75CD5"/>
    <w:rsid w:val="00BB08ED"/>
    <w:rsid w:val="00BB5689"/>
    <w:rsid w:val="00C129AF"/>
    <w:rsid w:val="00C14B77"/>
    <w:rsid w:val="00C26D97"/>
    <w:rsid w:val="00C40C6D"/>
    <w:rsid w:val="00C467B4"/>
    <w:rsid w:val="00C52CC2"/>
    <w:rsid w:val="00C65860"/>
    <w:rsid w:val="00CA1D79"/>
    <w:rsid w:val="00CD06D9"/>
    <w:rsid w:val="00CD07D4"/>
    <w:rsid w:val="00CF029D"/>
    <w:rsid w:val="00D03410"/>
    <w:rsid w:val="00D351C4"/>
    <w:rsid w:val="00D41FCC"/>
    <w:rsid w:val="00D61EAD"/>
    <w:rsid w:val="00D7674B"/>
    <w:rsid w:val="00DA3FCA"/>
    <w:rsid w:val="00DA4961"/>
    <w:rsid w:val="00DD695F"/>
    <w:rsid w:val="00DE300F"/>
    <w:rsid w:val="00E277F2"/>
    <w:rsid w:val="00E53998"/>
    <w:rsid w:val="00E701D7"/>
    <w:rsid w:val="00E92B96"/>
    <w:rsid w:val="00E97977"/>
    <w:rsid w:val="00EA7C1E"/>
    <w:rsid w:val="00EE7FAA"/>
    <w:rsid w:val="00EF30AA"/>
    <w:rsid w:val="00EF47F5"/>
    <w:rsid w:val="00F02219"/>
    <w:rsid w:val="00F04CE1"/>
    <w:rsid w:val="00F10D72"/>
    <w:rsid w:val="00F425C6"/>
    <w:rsid w:val="00F57E60"/>
    <w:rsid w:val="00F63114"/>
    <w:rsid w:val="00F83C4A"/>
    <w:rsid w:val="00F97AFC"/>
    <w:rsid w:val="00FB6935"/>
    <w:rsid w:val="00F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F1F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4D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5E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54D3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6E5E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6E5EBD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6E5EBD"/>
    <w:pPr>
      <w:tabs>
        <w:tab w:val="center" w:pos="4419"/>
        <w:tab w:val="right" w:pos="8838"/>
      </w:tabs>
    </w:pPr>
    <w:rPr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6E5EB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5D2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658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58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58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86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F1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semiHidden/>
    <w:rsid w:val="002F1FA7"/>
    <w:pPr>
      <w:jc w:val="both"/>
    </w:pPr>
    <w:rPr>
      <w:rFonts w:ascii="Arial" w:hAnsi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2F1FA7"/>
    <w:rPr>
      <w:rFonts w:ascii="Arial" w:eastAsia="Times New Roman" w:hAnsi="Arial" w:cs="Times New Roman"/>
      <w:szCs w:val="20"/>
      <w:lang w:eastAsia="pt-BR"/>
    </w:rPr>
  </w:style>
  <w:style w:type="paragraph" w:styleId="Ttulo">
    <w:name w:val="Title"/>
    <w:basedOn w:val="Normal"/>
    <w:link w:val="TtuloChar"/>
    <w:qFormat/>
    <w:rsid w:val="00281B74"/>
    <w:pPr>
      <w:spacing w:line="360" w:lineRule="auto"/>
      <w:jc w:val="center"/>
    </w:pPr>
    <w:rPr>
      <w:rFonts w:ascii="Arial" w:hAnsi="Arial"/>
      <w:b/>
      <w:sz w:val="20"/>
      <w:szCs w:val="20"/>
    </w:rPr>
  </w:style>
  <w:style w:type="character" w:customStyle="1" w:styleId="TtuloChar">
    <w:name w:val="Título Char"/>
    <w:basedOn w:val="Fontepargpadro"/>
    <w:link w:val="Ttulo"/>
    <w:rsid w:val="00281B74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54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54D3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A24A4C"/>
    <w:pPr>
      <w:numPr>
        <w:numId w:val="6"/>
      </w:numPr>
      <w:contextualSpacing/>
    </w:pPr>
  </w:style>
  <w:style w:type="character" w:customStyle="1" w:styleId="hps">
    <w:name w:val="hps"/>
    <w:basedOn w:val="Fontepargpadro"/>
    <w:rsid w:val="00A53877"/>
  </w:style>
  <w:style w:type="table" w:styleId="Tabelacomgrade">
    <w:name w:val="Table Grid"/>
    <w:basedOn w:val="Tabelanormal"/>
    <w:uiPriority w:val="59"/>
    <w:rsid w:val="00751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F425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F1F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4D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5E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54D3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6E5E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6E5EBD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6E5EBD"/>
    <w:pPr>
      <w:tabs>
        <w:tab w:val="center" w:pos="4419"/>
        <w:tab w:val="right" w:pos="8838"/>
      </w:tabs>
    </w:pPr>
    <w:rPr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6E5EB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5D2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658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58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58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86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F1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semiHidden/>
    <w:rsid w:val="002F1FA7"/>
    <w:pPr>
      <w:jc w:val="both"/>
    </w:pPr>
    <w:rPr>
      <w:rFonts w:ascii="Arial" w:hAnsi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2F1FA7"/>
    <w:rPr>
      <w:rFonts w:ascii="Arial" w:eastAsia="Times New Roman" w:hAnsi="Arial" w:cs="Times New Roman"/>
      <w:szCs w:val="20"/>
      <w:lang w:eastAsia="pt-BR"/>
    </w:rPr>
  </w:style>
  <w:style w:type="paragraph" w:styleId="Ttulo">
    <w:name w:val="Title"/>
    <w:basedOn w:val="Normal"/>
    <w:link w:val="TtuloChar"/>
    <w:qFormat/>
    <w:rsid w:val="00281B74"/>
    <w:pPr>
      <w:spacing w:line="360" w:lineRule="auto"/>
      <w:jc w:val="center"/>
    </w:pPr>
    <w:rPr>
      <w:rFonts w:ascii="Arial" w:hAnsi="Arial"/>
      <w:b/>
      <w:sz w:val="20"/>
      <w:szCs w:val="20"/>
    </w:rPr>
  </w:style>
  <w:style w:type="character" w:customStyle="1" w:styleId="TtuloChar">
    <w:name w:val="Título Char"/>
    <w:basedOn w:val="Fontepargpadro"/>
    <w:link w:val="Ttulo"/>
    <w:rsid w:val="00281B74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54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54D3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A24A4C"/>
    <w:pPr>
      <w:numPr>
        <w:numId w:val="6"/>
      </w:numPr>
      <w:contextualSpacing/>
    </w:pPr>
  </w:style>
  <w:style w:type="character" w:customStyle="1" w:styleId="hps">
    <w:name w:val="hps"/>
    <w:basedOn w:val="Fontepargpadro"/>
    <w:rsid w:val="00A53877"/>
  </w:style>
  <w:style w:type="table" w:styleId="Tabelacomgrade">
    <w:name w:val="Table Grid"/>
    <w:basedOn w:val="Tabelanormal"/>
    <w:uiPriority w:val="59"/>
    <w:rsid w:val="00751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F425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ac.unicamp.br/portal/estude-na-unicamp/estudante-especia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dac.unicamp.br/sistemas/estudante_especial/guion_de_la_inscripcion_de_los_estudiantes_especiale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ac.unicamp.br/sistemas/estudante_especial/script_for_special_student_registration.pdf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hyperlink" Target="mailto:posgrad@eco.unicamp.b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EA282-98D9-4FE8-B9FE-0BFDBB13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427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 - IE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Instituto de Economia</cp:lastModifiedBy>
  <cp:revision>38</cp:revision>
  <cp:lastPrinted>2015-11-25T18:42:00Z</cp:lastPrinted>
  <dcterms:created xsi:type="dcterms:W3CDTF">2016-07-08T12:50:00Z</dcterms:created>
  <dcterms:modified xsi:type="dcterms:W3CDTF">2023-07-03T12:35:00Z</dcterms:modified>
</cp:coreProperties>
</file>